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b4cf3145d04d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Kongshavn,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 LASSESEN HOLDING AS</w:t>
      </w:r>
    </w:p>
    <w:sectPr>
      <w:headerReference xmlns:r="http://schemas.openxmlformats.org/officeDocument/2006/relationships" w:type="default" r:id="R703fbf56082c4b1d"/>
      <w:footerReference xmlns:r="http://schemas.openxmlformats.org/officeDocument/2006/relationships" w:type="default" r:id="Rf2b6820df32941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 LASSESEN HOLDING AS   ·   Org.nr 999 615 503   ·   Østre Tromøyvei 853   ·   4812 KONGSHAVN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 LASSESEN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3fbf56082c4b1d" /><Relationship Type="http://schemas.openxmlformats.org/officeDocument/2006/relationships/footer" Target="/word/footer1.xml" Id="Rf2b6820df32941ce" /></Relationships>
</file>