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25216fe93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d421bf6bc4791"/>
      <w:footerReference xmlns:r="http://schemas.openxmlformats.org/officeDocument/2006/relationships" w:type="default" r:id="Ra04ddc1a268a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d421bf6bc4791" /><Relationship Type="http://schemas.openxmlformats.org/officeDocument/2006/relationships/footer" Target="/word/footer1.xml" Id="Ra04ddc1a268a40b2" /></Relationships>
</file>