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7a4daf417d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ØKONOMIKONTORET VOSS AS</w:t>
      </w:r>
    </w:p>
    <w:sectPr>
      <w:headerReference xmlns:r="http://schemas.openxmlformats.org/officeDocument/2006/relationships" w:type="default" r:id="R43a055af744b4d99"/>
      <w:footerReference xmlns:r="http://schemas.openxmlformats.org/officeDocument/2006/relationships" w:type="default" r:id="R0ecb95f6dab6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ØKONOMIKONTORET VOSS AS   ·   Org.nr 999 329 055   ·   2. etg, Miltzows gata 2   ·   5700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ØKONOMIKONTORET VOSS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a055af744b4d99" /><Relationship Type="http://schemas.openxmlformats.org/officeDocument/2006/relationships/footer" Target="/word/footer1.xml" Id="R0ecb95f6dab649d6" /></Relationships>
</file>