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0d67b4525a41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NORING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NORING INVEST AS</w:t>
      </w:r>
    </w:p>
    <w:sectPr>
      <w:headerReference xmlns:r="http://schemas.openxmlformats.org/officeDocument/2006/relationships" w:type="default" r:id="Rdae94055f67741fb"/>
      <w:footerReference xmlns:r="http://schemas.openxmlformats.org/officeDocument/2006/relationships" w:type="default" r:id="R8064ddc8154643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NORING INVEST AS   ·   Org.nr 999 328 180   ·   Nordre Nesjavegen 88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e94055f67741fb" /><Relationship Type="http://schemas.openxmlformats.org/officeDocument/2006/relationships/footer" Target="/word/footer1.xml" Id="R8064ddc81546430b" /></Relationships>
</file>