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844cd9210d4c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ANDREAS LANDMARKS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f9e7c9761cde4cb0"/>
      <w:footerReference xmlns:r="http://schemas.openxmlformats.org/officeDocument/2006/relationships" w:type="default" r:id="R85469d6437b2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7c9761cde4cb0" /><Relationship Type="http://schemas.openxmlformats.org/officeDocument/2006/relationships/footer" Target="/word/footer1.xml" Id="R85469d6437b245b6" /></Relationships>
</file>