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eacde56f2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56baf67ff6354b26"/>
      <w:footerReference xmlns:r="http://schemas.openxmlformats.org/officeDocument/2006/relationships" w:type="default" r:id="R07b50e2709a8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af67ff6354b26" /><Relationship Type="http://schemas.openxmlformats.org/officeDocument/2006/relationships/footer" Target="/word/footer1.xml" Id="R07b50e2709a841ca" /></Relationships>
</file>