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de7f2262e40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STAVANGER CITY AS.</w:t>
      </w:r>
    </w:p>
    <w:sectPr>
      <w:headerReference xmlns:r="http://schemas.openxmlformats.org/officeDocument/2006/relationships" w:type="default" r:id="R10534d50f3a84e3d"/>
      <w:footerReference xmlns:r="http://schemas.openxmlformats.org/officeDocument/2006/relationships" w:type="default" r:id="R48baaadd459f4e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STAVANGER CITY AS   ·   Org.nr 999 146 899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STAVANGER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34d50f3a84e3d" /><Relationship Type="http://schemas.openxmlformats.org/officeDocument/2006/relationships/footer" Target="/word/footer1.xml" Id="R48baaadd459f4e5b" /></Relationships>
</file>