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4dbe18ea645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HOLDING AS</w:t>
      </w:r>
    </w:p>
    <w:sectPr>
      <w:headerReference xmlns:r="http://schemas.openxmlformats.org/officeDocument/2006/relationships" w:type="default" r:id="Rfc80d33ad5ff4137"/>
      <w:footerReference xmlns:r="http://schemas.openxmlformats.org/officeDocument/2006/relationships" w:type="default" r:id="R2083ffa96fc142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80d33ad5ff4137" /><Relationship Type="http://schemas.openxmlformats.org/officeDocument/2006/relationships/footer" Target="/word/footer1.xml" Id="R2083ffa96fc1427d" /></Relationships>
</file>