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e1795a539f43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 EIGEDOM AS</w:t>
      </w:r>
    </w:p>
    <w:sectPr>
      <w:headerReference xmlns:r="http://schemas.openxmlformats.org/officeDocument/2006/relationships" w:type="default" r:id="Re3f2ac6544cb4e3c"/>
      <w:footerReference xmlns:r="http://schemas.openxmlformats.org/officeDocument/2006/relationships" w:type="default" r:id="R8474983ddca34d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f2ac6544cb4e3c" /><Relationship Type="http://schemas.openxmlformats.org/officeDocument/2006/relationships/footer" Target="/word/footer1.xml" Id="R8474983ddca34d4c" /></Relationships>
</file>