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9282d86e2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CONSULTING &amp;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0d134f17bfd04fce"/>
      <w:footerReference xmlns:r="http://schemas.openxmlformats.org/officeDocument/2006/relationships" w:type="default" r:id="R55664011eea5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34f17bfd04fce" /><Relationship Type="http://schemas.openxmlformats.org/officeDocument/2006/relationships/footer" Target="/word/footer1.xml" Id="R55664011eea54aa0" /></Relationships>
</file>