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2be8282f0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cb28ea83c4eb6"/>
      <w:footerReference xmlns:r="http://schemas.openxmlformats.org/officeDocument/2006/relationships" w:type="default" r:id="Rc24ee88f5d5b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cb28ea83c4eb6" /><Relationship Type="http://schemas.openxmlformats.org/officeDocument/2006/relationships/footer" Target="/word/footer1.xml" Id="Rc24ee88f5d5b49aa" /></Relationships>
</file>