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e65f4133c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28d4b8c0c45e2"/>
      <w:footerReference xmlns:r="http://schemas.openxmlformats.org/officeDocument/2006/relationships" w:type="default" r:id="R60d6e1a3742747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IREGNSKAP AS   ·   Org.nr 997 808 339   ·   Vektergata 3   ·   6413 MOLDE   ·   post@iregnskap.no   ·   www.iregnskap.no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28d4b8c0c45e2" /><Relationship Type="http://schemas.openxmlformats.org/officeDocument/2006/relationships/footer" Target="/word/footer1.xml" Id="R60d6e1a3742747e7" /></Relationships>
</file>