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61e2d905e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HAUGOM INVEST AS</w:t>
      </w:r>
    </w:p>
    <w:sectPr>
      <w:headerReference xmlns:r="http://schemas.openxmlformats.org/officeDocument/2006/relationships" w:type="default" r:id="Rafd51192384d4714"/>
      <w:footerReference xmlns:r="http://schemas.openxmlformats.org/officeDocument/2006/relationships" w:type="default" r:id="R37d10f62f365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HAUGOM INVEST AS   ·   Org.nr 997 799 488   ·   Holmlundvegen 83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51192384d4714" /><Relationship Type="http://schemas.openxmlformats.org/officeDocument/2006/relationships/footer" Target="/word/footer1.xml" Id="R37d10f62f3654b6b" /></Relationships>
</file>