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89e14487f49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YBIN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YBIN AS</w:t>
      </w:r>
    </w:p>
    <w:sectPr>
      <w:headerReference xmlns:r="http://schemas.openxmlformats.org/officeDocument/2006/relationships" w:type="default" r:id="R3ddb002703a04a04"/>
      <w:footerReference xmlns:r="http://schemas.openxmlformats.org/officeDocument/2006/relationships" w:type="default" r:id="R54f0801d8092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YBIN AS   ·   Org.nr 997 586 484   ·   Bleikeråsen 174A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b002703a04a04" /><Relationship Type="http://schemas.openxmlformats.org/officeDocument/2006/relationships/footer" Target="/word/footer1.xml" Id="R54f0801d80924bbe" /></Relationships>
</file>