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a5e54c71147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HOLMEN SPESIALFOND, org.nr 997 552 733,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SPESIALFOND</w:t>
      </w:r>
    </w:p>
    <w:sectPr>
      <w:headerReference xmlns:r="http://schemas.openxmlformats.org/officeDocument/2006/relationships" w:type="default" r:id="Rb63b5402236a4a0d"/>
      <w:footerReference xmlns:r="http://schemas.openxmlformats.org/officeDocument/2006/relationships" w:type="default" r:id="R386da1d1b5f848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SPESIALFOND   ·   Org.nr 997 552 733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SPESIALFOND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3b5402236a4a0d" /><Relationship Type="http://schemas.openxmlformats.org/officeDocument/2006/relationships/footer" Target="/word/footer1.xml" Id="R386da1d1b5f84803" /></Relationships>
</file>