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e38d62684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cc5108a09ef74caf"/>
      <w:footerReference xmlns:r="http://schemas.openxmlformats.org/officeDocument/2006/relationships" w:type="default" r:id="R8c40bc50f06e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108a09ef74caf" /><Relationship Type="http://schemas.openxmlformats.org/officeDocument/2006/relationships/footer" Target="/word/footer1.xml" Id="R8c40bc50f06e41c2" /></Relationships>
</file>