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8511ce3f1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d167eadeebbc4478"/>
      <w:footerReference xmlns:r="http://schemas.openxmlformats.org/officeDocument/2006/relationships" w:type="default" r:id="R52fe46be88b1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7eadeebbc4478" /><Relationship Type="http://schemas.openxmlformats.org/officeDocument/2006/relationships/footer" Target="/word/footer1.xml" Id="R52fe46be88b14f95" /></Relationships>
</file>