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31d0f8746849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VALENTOR REVISJON AS</w:t>
      </w:r>
    </w:p>
    <w:sectPr>
      <w:headerReference xmlns:r="http://schemas.openxmlformats.org/officeDocument/2006/relationships" w:type="default" r:id="Re434d181fd3d4a92"/>
      <w:footerReference xmlns:r="http://schemas.openxmlformats.org/officeDocument/2006/relationships" w:type="default" r:id="R318256b9c954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34d181fd3d4a92" /><Relationship Type="http://schemas.openxmlformats.org/officeDocument/2006/relationships/footer" Target="/word/footer1.xml" Id="R318256b9c9544f10" /></Relationships>
</file>