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f02e0d067e4f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NARVIK</w:t>
      </w:r>
    </w:p>
    <w:sectPr>
      <w:headerReference xmlns:r="http://schemas.openxmlformats.org/officeDocument/2006/relationships" w:type="default" r:id="Red9d2ea7fe884213"/>
      <w:footerReference xmlns:r="http://schemas.openxmlformats.org/officeDocument/2006/relationships" w:type="default" r:id="R56bb3a3ac7c5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NARVIK   ·   Org.nr 996 935 973   ·   Malmveien 150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d2ea7fe884213" /><Relationship Type="http://schemas.openxmlformats.org/officeDocument/2006/relationships/footer" Target="/word/footer1.xml" Id="R56bb3a3ac7c540b2" /></Relationships>
</file>