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4f6440b3642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DATAPLAN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cef2776cc5c447c8"/>
      <w:footerReference xmlns:r="http://schemas.openxmlformats.org/officeDocument/2006/relationships" w:type="default" r:id="Rb13fecd0d20d45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2776cc5c447c8" /><Relationship Type="http://schemas.openxmlformats.org/officeDocument/2006/relationships/footer" Target="/word/footer1.xml" Id="Rb13fecd0d20d4513" /></Relationships>
</file>