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841acf8e4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ba255fbedf784d80"/>
      <w:footerReference xmlns:r="http://schemas.openxmlformats.org/officeDocument/2006/relationships" w:type="default" r:id="Ra1bb4936988f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55fbedf784d80" /><Relationship Type="http://schemas.openxmlformats.org/officeDocument/2006/relationships/footer" Target="/word/footer1.xml" Id="Ra1bb4936988f4801" /></Relationships>
</file>