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1045dd52b342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BIRKELAND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Sveio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Sveio,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BIRKELAND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3edd8a32cf4111"/>
      <w:footerReference xmlns:r="http://schemas.openxmlformats.org/officeDocument/2006/relationships" w:type="default" r:id="R9eb2c430ba5746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BIRKELAND AS   ·   Org.nr 996 662 292   ·   Ekrene Næringspark 39   ·   5550 SVEIO   ·   Tlf. 52 81 86 80   ·   post@birkelandmaskin.no   ·   www.birkelandmaskin.no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BIRKELAND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3edd8a32cf4111" /><Relationship Type="http://schemas.openxmlformats.org/officeDocument/2006/relationships/footer" Target="/word/footer1.xml" Id="R9eb2c430ba5746ef" /></Relationships>
</file>