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b7c62e95b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TJERNSLIEN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bc8334900eff4f91"/>
      <w:footerReference xmlns:r="http://schemas.openxmlformats.org/officeDocument/2006/relationships" w:type="default" r:id="Red68f09e140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334900eff4f91" /><Relationship Type="http://schemas.openxmlformats.org/officeDocument/2006/relationships/footer" Target="/word/footer1.xml" Id="Red68f09e140c4006" /></Relationships>
</file>