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1b7678cd2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58067b5f8c2f4fe7"/>
      <w:footerReference xmlns:r="http://schemas.openxmlformats.org/officeDocument/2006/relationships" w:type="default" r:id="R94d94ec2d1d8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7b5f8c2f4fe7" /><Relationship Type="http://schemas.openxmlformats.org/officeDocument/2006/relationships/footer" Target="/word/footer1.xml" Id="R94d94ec2d1d84e71" /></Relationships>
</file>