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db2d1ee0484c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Måløy,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STIKLE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STIKLE AS</w:t>
      </w:r>
    </w:p>
    <w:sectPr>
      <w:headerReference xmlns:r="http://schemas.openxmlformats.org/officeDocument/2006/relationships" w:type="default" r:id="Rf6875b65d7414fc3"/>
      <w:footerReference xmlns:r="http://schemas.openxmlformats.org/officeDocument/2006/relationships" w:type="default" r:id="R57c3b826fdf34a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STIKLE AS   ·   Org.nr 996 533 921   ·   c/o Bengt Georen, Holvik   ·   6700 MÅLØY   ·   Tlf. 57 85 02 08   ·   georen@frisurf.no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STIKLE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875b65d7414fc3" /><Relationship Type="http://schemas.openxmlformats.org/officeDocument/2006/relationships/footer" Target="/word/footer1.xml" Id="R57c3b826fdf34aa5" /></Relationships>
</file>