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5a4a4faf4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RBK &amp; LIVERPOOL INVEST AS, org.nr 996 453 863,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65f71e81e6c84aff"/>
      <w:footerReference xmlns:r="http://schemas.openxmlformats.org/officeDocument/2006/relationships" w:type="default" r:id="Rfaefed61170a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71e81e6c84aff" /><Relationship Type="http://schemas.openxmlformats.org/officeDocument/2006/relationships/footer" Target="/word/footer1.xml" Id="Rfaefed61170a42db" /></Relationships>
</file>