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173fb9022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O. LØSETH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1512360ba5b74bed"/>
      <w:footerReference xmlns:r="http://schemas.openxmlformats.org/officeDocument/2006/relationships" w:type="default" r:id="Rc89e76f016d6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360ba5b74bed" /><Relationship Type="http://schemas.openxmlformats.org/officeDocument/2006/relationships/footer" Target="/word/footer1.xml" Id="Rc89e76f016d64d49" /></Relationships>
</file>