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c422e2ade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O. LØSETH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O. LØSETH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9141bb19142d3"/>
      <w:footerReference xmlns:r="http://schemas.openxmlformats.org/officeDocument/2006/relationships" w:type="default" r:id="Rca25ecebc850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9141bb19142d3" /><Relationship Type="http://schemas.openxmlformats.org/officeDocument/2006/relationships/footer" Target="/word/footer1.xml" Id="Rca25ecebc8504088" /></Relationships>
</file>