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c3083680e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LINDSTAD AS</w:t>
      </w:r>
    </w:p>
    <w:sectPr>
      <w:headerReference xmlns:r="http://schemas.openxmlformats.org/officeDocument/2006/relationships" w:type="default" r:id="R2a6bf757234545c3"/>
      <w:footerReference xmlns:r="http://schemas.openxmlformats.org/officeDocument/2006/relationships" w:type="default" r:id="R37c02afc9b11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bf757234545c3" /><Relationship Type="http://schemas.openxmlformats.org/officeDocument/2006/relationships/footer" Target="/word/footer1.xml" Id="R37c02afc9b114750" /></Relationships>
</file>