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49f9834e1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575ebb74d2aa409c"/>
      <w:footerReference xmlns:r="http://schemas.openxmlformats.org/officeDocument/2006/relationships" w:type="default" r:id="Rd3c375cc6b3c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ebb74d2aa409c" /><Relationship Type="http://schemas.openxmlformats.org/officeDocument/2006/relationships/footer" Target="/word/footer1.xml" Id="Rd3c375cc6b3c43e6" /></Relationships>
</file>