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1e034d313a47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RINTOR INVEST LTD, org.nr 996 008 320,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Cf39 0bl Porth, Mid Glamorgan,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</w:t>
      </w:r>
    </w:p>
    <w:sectPr>
      <w:headerReference xmlns:r="http://schemas.openxmlformats.org/officeDocument/2006/relationships" w:type="default" r:id="R3cb89dd1146d4887"/>
      <w:footerReference xmlns:r="http://schemas.openxmlformats.org/officeDocument/2006/relationships" w:type="default" r:id="R3ea081c44e824d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  ·   Org.nr 996 008 320   ·   Cementery Road 60   ·   CF39 0BL PORTH, MID GLAMORGAN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89dd1146d4887" /><Relationship Type="http://schemas.openxmlformats.org/officeDocument/2006/relationships/footer" Target="/word/footer1.xml" Id="R3ea081c44e824d0d" /></Relationships>
</file>