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bc0aea511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FJALER, org.nr 995 882 949,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6f9ca1c2e2d545ce"/>
      <w:footerReference xmlns:r="http://schemas.openxmlformats.org/officeDocument/2006/relationships" w:type="default" r:id="Rf7e7fd094a11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ca1c2e2d545ce" /><Relationship Type="http://schemas.openxmlformats.org/officeDocument/2006/relationships/footer" Target="/word/footer1.xml" Id="Rf7e7fd094a114257" /></Relationships>
</file>