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cff1ca4e1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a3a136a9847d2"/>
      <w:footerReference xmlns:r="http://schemas.openxmlformats.org/officeDocument/2006/relationships" w:type="default" r:id="R608abf52c8df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995 754 606   ·   Sjølundvegen 2   ·   9016 TROMSØ   ·   firmapost@consto.no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a3a136a9847d2" /><Relationship Type="http://schemas.openxmlformats.org/officeDocument/2006/relationships/footer" Target="/word/footer1.xml" Id="R608abf52c8df4c1a" /></Relationships>
</file>