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e095fbca0842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 SALG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 SALG AS</w:t>
      </w:r>
    </w:p>
    <w:sectPr>
      <w:headerReference xmlns:r="http://schemas.openxmlformats.org/officeDocument/2006/relationships" w:type="default" r:id="R557771ffcf0e4d83"/>
      <w:footerReference xmlns:r="http://schemas.openxmlformats.org/officeDocument/2006/relationships" w:type="default" r:id="Ra45176658ce94f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 SALG AS   ·   Org.nr 995 709 708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7771ffcf0e4d83" /><Relationship Type="http://schemas.openxmlformats.org/officeDocument/2006/relationships/footer" Target="/word/footer1.xml" Id="Ra45176658ce94f67" /></Relationships>
</file>