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0bb9f9ba7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HOLDING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HOLDING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ac52b53c4492c"/>
      <w:footerReference xmlns:r="http://schemas.openxmlformats.org/officeDocument/2006/relationships" w:type="default" r:id="Rf329a16814d9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ac52b53c4492c" /><Relationship Type="http://schemas.openxmlformats.org/officeDocument/2006/relationships/footer" Target="/word/footer1.xml" Id="Rf329a16814d94a3d" /></Relationships>
</file>