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bfc28188145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807a05ea8a4718"/>
      <w:footerReference xmlns:r="http://schemas.openxmlformats.org/officeDocument/2006/relationships" w:type="default" r:id="Rbc5bda2c8c27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BRATÅS AS   ·   Org.nr 995 652 528   ·   Gipøveien 8   ·   3140 NØTTERØY   ·   bratas@bratas.no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07a05ea8a4718" /><Relationship Type="http://schemas.openxmlformats.org/officeDocument/2006/relationships/footer" Target="/word/footer1.xml" Id="Rbc5bda2c8c274f78" /></Relationships>
</file>