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582e121e6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KRÅKERØY REVISJON V/ANDREASSEN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309e46bcb2564a36"/>
      <w:footerReference xmlns:r="http://schemas.openxmlformats.org/officeDocument/2006/relationships" w:type="default" r:id="Re74c952d78d5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e46bcb2564a36" /><Relationship Type="http://schemas.openxmlformats.org/officeDocument/2006/relationships/footer" Target="/word/footer1.xml" Id="Re74c952d78d542e2" /></Relationships>
</file>