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b0248e4bc04c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MALERFIRMA MONSEN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Loddefjord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Loddefjord,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MALERFIRMA MONSEN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c6841f6f214ca6"/>
      <w:footerReference xmlns:r="http://schemas.openxmlformats.org/officeDocument/2006/relationships" w:type="default" r:id="R711b2f9b8db640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MALERFIRMA MONSEN AS   ·   Org.nr 995 474 115   ·   Skålevikveien 60   ·   5178 LODDEFJORD   ·   Tlf. 55 50 96 50   ·   post@malerfirma-monsen.no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MALERFIRMA MONSEN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c6841f6f214ca6" /><Relationship Type="http://schemas.openxmlformats.org/officeDocument/2006/relationships/footer" Target="/word/footer1.xml" Id="R711b2f9b8db640f2" /></Relationships>
</file>