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161c6faad41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KAPITALFORVALTNING AS</w:t>
      </w:r>
    </w:p>
    <w:sectPr>
      <w:headerReference xmlns:r="http://schemas.openxmlformats.org/officeDocument/2006/relationships" w:type="default" r:id="Rb2ea4391519547e3"/>
      <w:footerReference xmlns:r="http://schemas.openxmlformats.org/officeDocument/2006/relationships" w:type="default" r:id="Rfd5cfb64e573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a4391519547e3" /><Relationship Type="http://schemas.openxmlformats.org/officeDocument/2006/relationships/footer" Target="/word/footer1.xml" Id="Rfd5cfb64e57344bf" /></Relationships>
</file>