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7d053c8d546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HAUSTA KAPITALFORVALTNING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56ff746446ad4c2f"/>
      <w:footerReference xmlns:r="http://schemas.openxmlformats.org/officeDocument/2006/relationships" w:type="default" r:id="R121072e87659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f746446ad4c2f" /><Relationship Type="http://schemas.openxmlformats.org/officeDocument/2006/relationships/footer" Target="/word/footer1.xml" Id="R121072e876594daa" /></Relationships>
</file>