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fabcc64d4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REVISOR EIRIK HORDVIK AS</w:t>
      </w:r>
    </w:p>
    <w:sectPr>
      <w:headerReference xmlns:r="http://schemas.openxmlformats.org/officeDocument/2006/relationships" w:type="default" r:id="Rfedf090d92d54648"/>
      <w:footerReference xmlns:r="http://schemas.openxmlformats.org/officeDocument/2006/relationships" w:type="default" r:id="R996ecdf1de79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EIRIK HORDVIK AS   ·   Org.nr 995 372 630   ·   Øyjordsveien 59   ·   5038 BERGEN   ·   Tlf. 55 95 36 99   ·   eirik.hordvik@gmail.com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EIRIK HORDVIK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f090d92d54648" /><Relationship Type="http://schemas.openxmlformats.org/officeDocument/2006/relationships/footer" Target="/word/footer1.xml" Id="R996ecdf1de794391" /></Relationships>
</file>