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d89cda5f7342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HMP BERGEN AS.</w:t>
      </w:r>
    </w:p>
    <w:sectPr>
      <w:headerReference xmlns:r="http://schemas.openxmlformats.org/officeDocument/2006/relationships" w:type="default" r:id="Rb655e0ef777b4ec2"/>
      <w:footerReference xmlns:r="http://schemas.openxmlformats.org/officeDocument/2006/relationships" w:type="default" r:id="R099873e2f9b043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HMP BERGEN AS   ·   Org.nr 994 924 729   ·   c/o Hallvard Lerøy, Sandviksveien 114   ·   5035 BERGEN   ·   Tlf. 55 95 09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HMP BERGEN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55e0ef777b4ec2" /><Relationship Type="http://schemas.openxmlformats.org/officeDocument/2006/relationships/footer" Target="/word/footer1.xml" Id="R099873e2f9b043ba" /></Relationships>
</file>