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254f3f64f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7239b8aa0be140ce"/>
      <w:footerReference xmlns:r="http://schemas.openxmlformats.org/officeDocument/2006/relationships" w:type="default" r:id="R101a9df2b577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9b8aa0be140ce" /><Relationship Type="http://schemas.openxmlformats.org/officeDocument/2006/relationships/footer" Target="/word/footer1.xml" Id="R101a9df2b577497d" /></Relationships>
</file>