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1f73f37c7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SAUDA</w:t>
      </w:r>
    </w:p>
    <w:sectPr>
      <w:headerReference xmlns:r="http://schemas.openxmlformats.org/officeDocument/2006/relationships" w:type="default" r:id="R021abc82b8b7484e"/>
      <w:footerReference xmlns:r="http://schemas.openxmlformats.org/officeDocument/2006/relationships" w:type="default" r:id="Rc550e6c06f0f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abc82b8b7484e" /><Relationship Type="http://schemas.openxmlformats.org/officeDocument/2006/relationships/footer" Target="/word/footer1.xml" Id="Rc550e6c06f0f4535" /></Relationships>
</file>