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fcee1d760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bd2926fd24c80"/>
      <w:footerReference xmlns:r="http://schemas.openxmlformats.org/officeDocument/2006/relationships" w:type="default" r:id="R76711406e01c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bd2926fd24c80" /><Relationship Type="http://schemas.openxmlformats.org/officeDocument/2006/relationships/footer" Target="/word/footer1.xml" Id="R76711406e01c4835" /></Relationships>
</file>