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1c1520975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8ea638b28fee4c0b"/>
      <w:footerReference xmlns:r="http://schemas.openxmlformats.org/officeDocument/2006/relationships" w:type="default" r:id="R73c2a097f679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638b28fee4c0b" /><Relationship Type="http://schemas.openxmlformats.org/officeDocument/2006/relationships/footer" Target="/word/footer1.xml" Id="R73c2a097f679448c" /></Relationships>
</file>