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473a4d8c0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bbb58633f400a"/>
      <w:footerReference xmlns:r="http://schemas.openxmlformats.org/officeDocument/2006/relationships" w:type="default" r:id="R27146c0edd8d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bb58633f400a" /><Relationship Type="http://schemas.openxmlformats.org/officeDocument/2006/relationships/footer" Target="/word/footer1.xml" Id="R27146c0edd8d40fc" /></Relationships>
</file>