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96582c3af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7099c02977ec470d"/>
      <w:footerReference xmlns:r="http://schemas.openxmlformats.org/officeDocument/2006/relationships" w:type="default" r:id="Re116f682881b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9c02977ec470d" /><Relationship Type="http://schemas.openxmlformats.org/officeDocument/2006/relationships/footer" Target="/word/footer1.xml" Id="Re116f682881b4175" /></Relationships>
</file>