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78fead100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MIDT-NORGE</w:t>
      </w:r>
    </w:p>
    <w:sectPr>
      <w:headerReference xmlns:r="http://schemas.openxmlformats.org/officeDocument/2006/relationships" w:type="default" r:id="R871da45f621240d5"/>
      <w:footerReference xmlns:r="http://schemas.openxmlformats.org/officeDocument/2006/relationships" w:type="default" r:id="R1d74b60cc6cf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da45f621240d5" /><Relationship Type="http://schemas.openxmlformats.org/officeDocument/2006/relationships/footer" Target="/word/footer1.xml" Id="R1d74b60cc6cf42f6" /></Relationships>
</file>