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18184f800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50425fe25c374d47"/>
      <w:footerReference xmlns:r="http://schemas.openxmlformats.org/officeDocument/2006/relationships" w:type="default" r:id="Rb9ffc3efb334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5fe25c374d47" /><Relationship Type="http://schemas.openxmlformats.org/officeDocument/2006/relationships/footer" Target="/word/footer1.xml" Id="Rb9ffc3efb334419f" /></Relationships>
</file>